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70A" w:rsidRDefault="00D9570A"/>
    <w:p w:rsidR="00D9570A" w:rsidRDefault="00903F60">
      <w:pPr>
        <w:jc w:val="center"/>
        <w:rPr>
          <w:rFonts w:ascii="Montserrat" w:eastAsia="Montserrat" w:hAnsi="Montserrat" w:cs="Montserrat"/>
          <w:b/>
          <w:sz w:val="26"/>
          <w:szCs w:val="26"/>
        </w:rPr>
      </w:pPr>
      <w:r>
        <w:rPr>
          <w:rFonts w:ascii="Montserrat" w:eastAsia="Montserrat" w:hAnsi="Montserrat" w:cs="Montserrat"/>
          <w:b/>
          <w:sz w:val="26"/>
          <w:szCs w:val="26"/>
        </w:rPr>
        <w:t xml:space="preserve">Se suman grandes marcas al portafolio de Band of </w:t>
      </w:r>
      <w:proofErr w:type="spellStart"/>
      <w:r>
        <w:rPr>
          <w:rFonts w:ascii="Montserrat" w:eastAsia="Montserrat" w:hAnsi="Montserrat" w:cs="Montserrat"/>
          <w:b/>
          <w:sz w:val="26"/>
          <w:szCs w:val="26"/>
        </w:rPr>
        <w:t>Insiders</w:t>
      </w:r>
      <w:proofErr w:type="spellEnd"/>
    </w:p>
    <w:p w:rsidR="00D9570A" w:rsidRDefault="00D9570A">
      <w:pPr>
        <w:rPr>
          <w:rFonts w:ascii="Montserrat" w:eastAsia="Montserrat" w:hAnsi="Montserrat" w:cs="Montserrat"/>
          <w:b/>
          <w:sz w:val="20"/>
          <w:szCs w:val="20"/>
        </w:rPr>
      </w:pPr>
    </w:p>
    <w:p w:rsidR="00D9570A" w:rsidRDefault="00903F60">
      <w:pPr>
        <w:jc w:val="both"/>
        <w:rPr>
          <w:rFonts w:ascii="Montserrat" w:eastAsia="Montserrat" w:hAnsi="Montserrat" w:cs="Montserrat"/>
          <w:sz w:val="20"/>
          <w:szCs w:val="20"/>
        </w:rPr>
      </w:pPr>
      <w:r>
        <w:rPr>
          <w:rFonts w:ascii="Montserrat" w:eastAsia="Montserrat" w:hAnsi="Montserrat" w:cs="Montserrat"/>
          <w:sz w:val="20"/>
          <w:szCs w:val="20"/>
        </w:rPr>
        <w:t xml:space="preserve">Band of </w:t>
      </w:r>
      <w:proofErr w:type="spellStart"/>
      <w:r>
        <w:rPr>
          <w:rFonts w:ascii="Montserrat" w:eastAsia="Montserrat" w:hAnsi="Montserrat" w:cs="Montserrat"/>
          <w:sz w:val="20"/>
          <w:szCs w:val="20"/>
        </w:rPr>
        <w:t>Insiders</w:t>
      </w:r>
      <w:proofErr w:type="spellEnd"/>
      <w:r>
        <w:rPr>
          <w:rFonts w:ascii="Montserrat" w:eastAsia="Montserrat" w:hAnsi="Montserrat" w:cs="Montserrat"/>
          <w:sz w:val="20"/>
          <w:szCs w:val="20"/>
        </w:rPr>
        <w:t>, la agencia de comunicación estratégica diseñada desde una visión de expertos en amplificación, comenzó el año con el pie derecho al sumar en su portafolio nuevos clientes de diferentes áreas de negocios y estilo de vida.</w:t>
      </w:r>
    </w:p>
    <w:p w:rsidR="00D9570A" w:rsidRDefault="00D9570A">
      <w:pPr>
        <w:jc w:val="both"/>
        <w:rPr>
          <w:rFonts w:ascii="Montserrat" w:eastAsia="Montserrat" w:hAnsi="Montserrat" w:cs="Montserrat"/>
          <w:sz w:val="20"/>
          <w:szCs w:val="20"/>
        </w:rPr>
      </w:pPr>
    </w:p>
    <w:p w:rsidR="00D9570A" w:rsidRDefault="00903F60">
      <w:pPr>
        <w:numPr>
          <w:ilvl w:val="0"/>
          <w:numId w:val="1"/>
        </w:numPr>
        <w:jc w:val="both"/>
        <w:rPr>
          <w:rFonts w:ascii="Montserrat" w:eastAsia="Montserrat" w:hAnsi="Montserrat" w:cs="Montserrat"/>
          <w:sz w:val="20"/>
          <w:szCs w:val="20"/>
        </w:rPr>
      </w:pPr>
      <w:proofErr w:type="spellStart"/>
      <w:r>
        <w:rPr>
          <w:rFonts w:ascii="Montserrat" w:eastAsia="Montserrat" w:hAnsi="Montserrat" w:cs="Montserrat"/>
          <w:b/>
          <w:sz w:val="20"/>
          <w:szCs w:val="20"/>
        </w:rPr>
        <w:t>Scotiabank</w:t>
      </w:r>
      <w:proofErr w:type="spellEnd"/>
      <w:r>
        <w:rPr>
          <w:rFonts w:ascii="Montserrat" w:eastAsia="Montserrat" w:hAnsi="Montserrat" w:cs="Montserrat"/>
          <w:b/>
          <w:sz w:val="20"/>
          <w:szCs w:val="20"/>
        </w:rPr>
        <w:t>,</w:t>
      </w:r>
      <w:r>
        <w:rPr>
          <w:rFonts w:ascii="Montserrat" w:eastAsia="Montserrat" w:hAnsi="Montserrat" w:cs="Montserrat"/>
          <w:sz w:val="20"/>
          <w:szCs w:val="20"/>
        </w:rPr>
        <w:t xml:space="preserve"> banc</w:t>
      </w:r>
      <w:r>
        <w:rPr>
          <w:rFonts w:ascii="Montserrat" w:eastAsia="Montserrat" w:hAnsi="Montserrat" w:cs="Montserrat"/>
          <w:sz w:val="20"/>
          <w:szCs w:val="20"/>
        </w:rPr>
        <w:t xml:space="preserve">o líder de las américas, originario de Ontario, Canadá. Esta cuenta se incorpora al área de cuentas corporativas junto con </w:t>
      </w:r>
      <w:r>
        <w:rPr>
          <w:rFonts w:ascii="Montserrat" w:eastAsia="Montserrat" w:hAnsi="Montserrat" w:cs="Montserrat"/>
          <w:b/>
          <w:sz w:val="20"/>
          <w:szCs w:val="20"/>
        </w:rPr>
        <w:t xml:space="preserve">Volvo </w:t>
      </w:r>
      <w:r>
        <w:rPr>
          <w:rFonts w:ascii="Montserrat" w:eastAsia="Montserrat" w:hAnsi="Montserrat" w:cs="Montserrat"/>
          <w:sz w:val="20"/>
          <w:szCs w:val="20"/>
        </w:rPr>
        <w:t>que se unió en el último semestre.</w:t>
      </w:r>
    </w:p>
    <w:p w:rsidR="00D9570A" w:rsidRDefault="00D9570A">
      <w:pPr>
        <w:ind w:left="720"/>
        <w:jc w:val="both"/>
        <w:rPr>
          <w:rFonts w:ascii="Montserrat" w:eastAsia="Montserrat" w:hAnsi="Montserrat" w:cs="Montserrat"/>
          <w:sz w:val="20"/>
          <w:szCs w:val="20"/>
        </w:rPr>
      </w:pPr>
    </w:p>
    <w:p w:rsidR="00D9570A" w:rsidRDefault="00903F60">
      <w:pPr>
        <w:numPr>
          <w:ilvl w:val="0"/>
          <w:numId w:val="1"/>
        </w:numPr>
        <w:jc w:val="both"/>
        <w:rPr>
          <w:rFonts w:ascii="Montserrat" w:eastAsia="Montserrat" w:hAnsi="Montserrat" w:cs="Montserrat"/>
          <w:sz w:val="20"/>
          <w:szCs w:val="20"/>
        </w:rPr>
      </w:pPr>
      <w:proofErr w:type="spellStart"/>
      <w:r>
        <w:rPr>
          <w:rFonts w:ascii="Montserrat" w:eastAsia="Montserrat" w:hAnsi="Montserrat" w:cs="Montserrat"/>
          <w:b/>
          <w:sz w:val="20"/>
          <w:szCs w:val="20"/>
        </w:rPr>
        <w:t>Bardahl</w:t>
      </w:r>
      <w:proofErr w:type="spellEnd"/>
      <w:r>
        <w:rPr>
          <w:rFonts w:ascii="Montserrat" w:eastAsia="Montserrat" w:hAnsi="Montserrat" w:cs="Montserrat"/>
          <w:b/>
          <w:sz w:val="20"/>
          <w:szCs w:val="20"/>
        </w:rPr>
        <w:t xml:space="preserve"> de México,</w:t>
      </w:r>
      <w:r>
        <w:rPr>
          <w:rFonts w:ascii="Montserrat" w:eastAsia="Montserrat" w:hAnsi="Montserrat" w:cs="Montserrat"/>
          <w:sz w:val="20"/>
          <w:szCs w:val="20"/>
        </w:rPr>
        <w:t xml:space="preserve"> líder absoluto en las categorías de aditivos para combustible y </w:t>
      </w:r>
      <w:r>
        <w:rPr>
          <w:rFonts w:ascii="Montserrat" w:eastAsia="Montserrat" w:hAnsi="Montserrat" w:cs="Montserrat"/>
          <w:b/>
          <w:sz w:val="20"/>
          <w:szCs w:val="20"/>
        </w:rPr>
        <w:t xml:space="preserve">Repsol, </w:t>
      </w:r>
      <w:r>
        <w:rPr>
          <w:rFonts w:ascii="Montserrat" w:eastAsia="Montserrat" w:hAnsi="Montserrat" w:cs="Montserrat"/>
          <w:sz w:val="20"/>
          <w:szCs w:val="20"/>
        </w:rPr>
        <w:t>compañía energética privada de las más relevantes del mundo, se unieron en el 2018. Esta asociación tiene grandes planes de expansión para este año.</w:t>
      </w:r>
    </w:p>
    <w:p w:rsidR="00D9570A" w:rsidRDefault="00D9570A">
      <w:pPr>
        <w:ind w:left="720"/>
        <w:jc w:val="both"/>
        <w:rPr>
          <w:rFonts w:ascii="Montserrat" w:eastAsia="Montserrat" w:hAnsi="Montserrat" w:cs="Montserrat"/>
          <w:sz w:val="20"/>
          <w:szCs w:val="20"/>
        </w:rPr>
      </w:pPr>
    </w:p>
    <w:p w:rsidR="00D9570A" w:rsidRDefault="00903F60">
      <w:pPr>
        <w:numPr>
          <w:ilvl w:val="0"/>
          <w:numId w:val="1"/>
        </w:numPr>
        <w:jc w:val="both"/>
        <w:rPr>
          <w:rFonts w:ascii="Montserrat" w:eastAsia="Montserrat" w:hAnsi="Montserrat" w:cs="Montserrat"/>
          <w:sz w:val="20"/>
          <w:szCs w:val="20"/>
        </w:rPr>
      </w:pPr>
      <w:proofErr w:type="spellStart"/>
      <w:r>
        <w:rPr>
          <w:rFonts w:ascii="Montserrat" w:eastAsia="Montserrat" w:hAnsi="Montserrat" w:cs="Montserrat"/>
          <w:b/>
          <w:sz w:val="20"/>
          <w:szCs w:val="20"/>
        </w:rPr>
        <w:t>Activia</w:t>
      </w:r>
      <w:proofErr w:type="spellEnd"/>
      <w:r>
        <w:rPr>
          <w:rFonts w:ascii="Montserrat" w:eastAsia="Montserrat" w:hAnsi="Montserrat" w:cs="Montserrat"/>
          <w:sz w:val="20"/>
          <w:szCs w:val="20"/>
        </w:rPr>
        <w:t xml:space="preserve">, yogur </w:t>
      </w:r>
      <w:proofErr w:type="spellStart"/>
      <w:r>
        <w:rPr>
          <w:rFonts w:ascii="Montserrat" w:eastAsia="Montserrat" w:hAnsi="Montserrat" w:cs="Montserrat"/>
          <w:sz w:val="20"/>
          <w:szCs w:val="20"/>
        </w:rPr>
        <w:t>probiótico</w:t>
      </w:r>
      <w:proofErr w:type="spellEnd"/>
      <w:r>
        <w:rPr>
          <w:rFonts w:ascii="Montserrat" w:eastAsia="Montserrat" w:hAnsi="Montserrat" w:cs="Montserrat"/>
          <w:sz w:val="20"/>
          <w:szCs w:val="20"/>
        </w:rPr>
        <w:t xml:space="preserve"> producido por la empresa originaria de Francia, Danone. El yogur es elaborado y </w:t>
      </w:r>
      <w:r>
        <w:rPr>
          <w:rFonts w:ascii="Montserrat" w:eastAsia="Montserrat" w:hAnsi="Montserrat" w:cs="Montserrat"/>
          <w:sz w:val="20"/>
          <w:szCs w:val="20"/>
        </w:rPr>
        <w:t xml:space="preserve">comerciado en más de 70 países por todo el mundo. Se agrega a las cuentas de estilo de vida con </w:t>
      </w:r>
      <w:r>
        <w:rPr>
          <w:rFonts w:ascii="Montserrat" w:eastAsia="Montserrat" w:hAnsi="Montserrat" w:cs="Montserrat"/>
          <w:b/>
          <w:sz w:val="20"/>
          <w:szCs w:val="20"/>
        </w:rPr>
        <w:t>Mezcal Amarás</w:t>
      </w:r>
      <w:r>
        <w:rPr>
          <w:rFonts w:ascii="Montserrat" w:eastAsia="Montserrat" w:hAnsi="Montserrat" w:cs="Montserrat"/>
          <w:sz w:val="20"/>
          <w:szCs w:val="20"/>
        </w:rPr>
        <w:t>, nueva cuenta que se subió hace apenas unos meses.</w:t>
      </w:r>
    </w:p>
    <w:p w:rsidR="00D9570A" w:rsidRDefault="00D9570A">
      <w:pPr>
        <w:jc w:val="both"/>
        <w:rPr>
          <w:rFonts w:ascii="Montserrat" w:eastAsia="Montserrat" w:hAnsi="Montserrat" w:cs="Montserrat"/>
          <w:sz w:val="20"/>
          <w:szCs w:val="20"/>
        </w:rPr>
      </w:pPr>
    </w:p>
    <w:p w:rsidR="00D9570A" w:rsidRDefault="00903F60">
      <w:pPr>
        <w:jc w:val="both"/>
        <w:rPr>
          <w:rFonts w:ascii="Montserrat" w:eastAsia="Montserrat" w:hAnsi="Montserrat" w:cs="Montserrat"/>
          <w:sz w:val="20"/>
          <w:szCs w:val="20"/>
        </w:rPr>
      </w:pPr>
      <w:proofErr w:type="spellStart"/>
      <w:r>
        <w:rPr>
          <w:rFonts w:ascii="Montserrat" w:eastAsia="Montserrat" w:hAnsi="Montserrat" w:cs="Montserrat"/>
          <w:sz w:val="20"/>
          <w:szCs w:val="20"/>
        </w:rPr>
        <w:t>Scotiabank</w:t>
      </w:r>
      <w:proofErr w:type="spellEnd"/>
      <w:r>
        <w:rPr>
          <w:rFonts w:ascii="Montserrat" w:eastAsia="Montserrat" w:hAnsi="Montserrat" w:cs="Montserrat"/>
          <w:sz w:val="20"/>
          <w:szCs w:val="20"/>
        </w:rPr>
        <w:t xml:space="preserve">, </w:t>
      </w:r>
      <w:proofErr w:type="spellStart"/>
      <w:r>
        <w:rPr>
          <w:rFonts w:ascii="Montserrat" w:eastAsia="Montserrat" w:hAnsi="Montserrat" w:cs="Montserrat"/>
          <w:sz w:val="20"/>
          <w:szCs w:val="20"/>
        </w:rPr>
        <w:t>Bardahl</w:t>
      </w:r>
      <w:proofErr w:type="spellEnd"/>
      <w:r>
        <w:rPr>
          <w:rFonts w:ascii="Montserrat" w:eastAsia="Montserrat" w:hAnsi="Montserrat" w:cs="Montserrat"/>
          <w:sz w:val="20"/>
          <w:szCs w:val="20"/>
        </w:rPr>
        <w:t xml:space="preserve"> y Repsol y </w:t>
      </w:r>
      <w:proofErr w:type="spellStart"/>
      <w:r>
        <w:rPr>
          <w:rFonts w:ascii="Montserrat" w:eastAsia="Montserrat" w:hAnsi="Montserrat" w:cs="Montserrat"/>
          <w:sz w:val="20"/>
          <w:szCs w:val="20"/>
        </w:rPr>
        <w:t>Activia</w:t>
      </w:r>
      <w:proofErr w:type="spellEnd"/>
      <w:r>
        <w:rPr>
          <w:rFonts w:ascii="Montserrat" w:eastAsia="Montserrat" w:hAnsi="Montserrat" w:cs="Montserrat"/>
          <w:sz w:val="20"/>
          <w:szCs w:val="20"/>
        </w:rPr>
        <w:t xml:space="preserve"> comenzarán su contrato a partir del mes de abril y cont</w:t>
      </w:r>
      <w:r>
        <w:rPr>
          <w:rFonts w:ascii="Montserrat" w:eastAsia="Montserrat" w:hAnsi="Montserrat" w:cs="Montserrat"/>
          <w:sz w:val="20"/>
          <w:szCs w:val="20"/>
        </w:rPr>
        <w:t xml:space="preserve">arán con servicios enfocados en relaciones públicas, </w:t>
      </w:r>
      <w:proofErr w:type="spellStart"/>
      <w:r>
        <w:rPr>
          <w:rFonts w:ascii="Montserrat" w:eastAsia="Montserrat" w:hAnsi="Montserrat" w:cs="Montserrat"/>
          <w:sz w:val="20"/>
          <w:szCs w:val="20"/>
        </w:rPr>
        <w:t>influencer</w:t>
      </w:r>
      <w:proofErr w:type="spellEnd"/>
      <w:r>
        <w:rPr>
          <w:rFonts w:ascii="Montserrat" w:eastAsia="Montserrat" w:hAnsi="Montserrat" w:cs="Montserrat"/>
          <w:sz w:val="20"/>
          <w:szCs w:val="20"/>
        </w:rPr>
        <w:t xml:space="preserve"> marketing y </w:t>
      </w:r>
      <w:proofErr w:type="spellStart"/>
      <w:r>
        <w:rPr>
          <w:rFonts w:ascii="Montserrat" w:eastAsia="Montserrat" w:hAnsi="Montserrat" w:cs="Montserrat"/>
          <w:sz w:val="20"/>
          <w:szCs w:val="20"/>
        </w:rPr>
        <w:t>experiential</w:t>
      </w:r>
      <w:proofErr w:type="spellEnd"/>
      <w:r>
        <w:rPr>
          <w:rFonts w:ascii="Montserrat" w:eastAsia="Montserrat" w:hAnsi="Montserrat" w:cs="Montserrat"/>
          <w:sz w:val="20"/>
          <w:szCs w:val="20"/>
        </w:rPr>
        <w:t xml:space="preserve"> marketing.</w:t>
      </w:r>
    </w:p>
    <w:p w:rsidR="00D9570A" w:rsidRDefault="00D9570A">
      <w:pPr>
        <w:rPr>
          <w:rFonts w:ascii="Montserrat" w:eastAsia="Montserrat" w:hAnsi="Montserrat" w:cs="Montserrat"/>
          <w:sz w:val="20"/>
          <w:szCs w:val="20"/>
        </w:rPr>
      </w:pPr>
    </w:p>
    <w:p w:rsidR="00D9570A" w:rsidRDefault="00903F60">
      <w:pPr>
        <w:jc w:val="both"/>
        <w:rPr>
          <w:rFonts w:ascii="Montserrat" w:eastAsia="Montserrat" w:hAnsi="Montserrat" w:cs="Montserrat"/>
          <w:sz w:val="20"/>
          <w:szCs w:val="20"/>
        </w:rPr>
      </w:pPr>
      <w:r>
        <w:rPr>
          <w:rFonts w:ascii="Montserrat" w:eastAsia="Montserrat" w:hAnsi="Montserrat" w:cs="Montserrat"/>
          <w:sz w:val="20"/>
          <w:szCs w:val="20"/>
        </w:rPr>
        <w:t>“Desde que empezó la pandemia nos pusimos las pilas. Tomamos esta situación como un reto, nos adaptamos y supimos manejar las crisis. Tuvimos la fortuna de</w:t>
      </w:r>
      <w:r>
        <w:rPr>
          <w:rFonts w:ascii="Montserrat" w:eastAsia="Montserrat" w:hAnsi="Montserrat" w:cs="Montserrat"/>
          <w:sz w:val="20"/>
          <w:szCs w:val="20"/>
        </w:rPr>
        <w:t xml:space="preserve"> no perder ninguna cuenta en el 2020; al contrario, hemos ganado más clientes y eso no es suerte, es el gran talento que hay detrás de la agencia lo que nos permite convertirnos en los aliados estratégicos de nuestros clientes,</w:t>
      </w:r>
      <w:r>
        <w:rPr>
          <w:rFonts w:ascii="Montserrat" w:eastAsia="Montserrat" w:hAnsi="Montserrat" w:cs="Montserrat"/>
          <w:sz w:val="20"/>
          <w:szCs w:val="20"/>
        </w:rPr>
        <w:t xml:space="preserve"> estamos </w:t>
      </w:r>
      <w:r w:rsidR="00D3573F">
        <w:rPr>
          <w:rFonts w:ascii="Montserrat" w:eastAsia="Montserrat" w:hAnsi="Montserrat" w:cs="Montserrat"/>
          <w:sz w:val="20"/>
          <w:szCs w:val="20"/>
        </w:rPr>
        <w:t>innovándonos</w:t>
      </w:r>
      <w:bookmarkStart w:id="0" w:name="_GoBack"/>
      <w:bookmarkEnd w:id="0"/>
      <w:r>
        <w:rPr>
          <w:rFonts w:ascii="Montserrat" w:eastAsia="Montserrat" w:hAnsi="Montserrat" w:cs="Montserrat"/>
          <w:sz w:val="20"/>
          <w:szCs w:val="20"/>
        </w:rPr>
        <w:t xml:space="preserve"> consta</w:t>
      </w:r>
      <w:r>
        <w:rPr>
          <w:rFonts w:ascii="Montserrat" w:eastAsia="Montserrat" w:hAnsi="Montserrat" w:cs="Montserrat"/>
          <w:sz w:val="20"/>
          <w:szCs w:val="20"/>
        </w:rPr>
        <w:t xml:space="preserve">ntemente”, comenta Vivian Barón, Fundadora y </w:t>
      </w:r>
      <w:proofErr w:type="spellStart"/>
      <w:r>
        <w:rPr>
          <w:rFonts w:ascii="Montserrat" w:eastAsia="Montserrat" w:hAnsi="Montserrat" w:cs="Montserrat"/>
          <w:sz w:val="20"/>
          <w:szCs w:val="20"/>
        </w:rPr>
        <w:t>Chairwoman</w:t>
      </w:r>
      <w:proofErr w:type="spellEnd"/>
      <w:r>
        <w:rPr>
          <w:rFonts w:ascii="Montserrat" w:eastAsia="Montserrat" w:hAnsi="Montserrat" w:cs="Montserrat"/>
          <w:sz w:val="20"/>
          <w:szCs w:val="20"/>
        </w:rPr>
        <w:t xml:space="preserve"> de Band of </w:t>
      </w:r>
      <w:proofErr w:type="spellStart"/>
      <w:r>
        <w:rPr>
          <w:rFonts w:ascii="Montserrat" w:eastAsia="Montserrat" w:hAnsi="Montserrat" w:cs="Montserrat"/>
          <w:sz w:val="20"/>
          <w:szCs w:val="20"/>
        </w:rPr>
        <w:t>Insiders</w:t>
      </w:r>
      <w:proofErr w:type="spellEnd"/>
      <w:r>
        <w:rPr>
          <w:rFonts w:ascii="Montserrat" w:eastAsia="Montserrat" w:hAnsi="Montserrat" w:cs="Montserrat"/>
          <w:sz w:val="20"/>
          <w:szCs w:val="20"/>
        </w:rPr>
        <w:t>.</w:t>
      </w:r>
    </w:p>
    <w:p w:rsidR="00D9570A" w:rsidRDefault="00D9570A">
      <w:pPr>
        <w:jc w:val="both"/>
        <w:rPr>
          <w:rFonts w:ascii="Montserrat" w:eastAsia="Montserrat" w:hAnsi="Montserrat" w:cs="Montserrat"/>
          <w:sz w:val="20"/>
          <w:szCs w:val="20"/>
        </w:rPr>
      </w:pPr>
    </w:p>
    <w:p w:rsidR="00D9570A" w:rsidRDefault="00903F60">
      <w:pPr>
        <w:jc w:val="both"/>
        <w:rPr>
          <w:rFonts w:ascii="Montserrat" w:eastAsia="Montserrat" w:hAnsi="Montserrat" w:cs="Montserrat"/>
          <w:sz w:val="20"/>
          <w:szCs w:val="20"/>
        </w:rPr>
      </w:pPr>
      <w:r>
        <w:rPr>
          <w:rFonts w:ascii="Montserrat" w:eastAsia="Montserrat" w:hAnsi="Montserrat" w:cs="Montserrat"/>
          <w:sz w:val="20"/>
          <w:szCs w:val="20"/>
        </w:rPr>
        <w:t xml:space="preserve">Con casi 10 años de experiencia, Band of </w:t>
      </w:r>
      <w:proofErr w:type="spellStart"/>
      <w:r>
        <w:rPr>
          <w:rFonts w:ascii="Montserrat" w:eastAsia="Montserrat" w:hAnsi="Montserrat" w:cs="Montserrat"/>
          <w:sz w:val="20"/>
          <w:szCs w:val="20"/>
        </w:rPr>
        <w:t>Insiders</w:t>
      </w:r>
      <w:proofErr w:type="spellEnd"/>
      <w:r>
        <w:rPr>
          <w:rFonts w:ascii="Montserrat" w:eastAsia="Montserrat" w:hAnsi="Montserrat" w:cs="Montserrat"/>
          <w:sz w:val="20"/>
          <w:szCs w:val="20"/>
        </w:rPr>
        <w:t xml:space="preserve"> concentra a la fecha 16 cuentas en su portafolio. Entre sus clientes se encuentran HEINEKEN </w:t>
      </w:r>
      <w:proofErr w:type="spellStart"/>
      <w:r>
        <w:rPr>
          <w:rFonts w:ascii="Montserrat" w:eastAsia="Montserrat" w:hAnsi="Montserrat" w:cs="Montserrat"/>
          <w:sz w:val="20"/>
          <w:szCs w:val="20"/>
        </w:rPr>
        <w:t>Mexico</w:t>
      </w:r>
      <w:proofErr w:type="spellEnd"/>
      <w:r>
        <w:rPr>
          <w:rFonts w:ascii="Montserrat" w:eastAsia="Montserrat" w:hAnsi="Montserrat" w:cs="Montserrat"/>
          <w:sz w:val="20"/>
          <w:szCs w:val="20"/>
        </w:rPr>
        <w:t xml:space="preserve">, </w:t>
      </w:r>
      <w:proofErr w:type="spellStart"/>
      <w:r>
        <w:rPr>
          <w:rFonts w:ascii="Montserrat" w:eastAsia="Montserrat" w:hAnsi="Montserrat" w:cs="Montserrat"/>
          <w:sz w:val="20"/>
          <w:szCs w:val="20"/>
        </w:rPr>
        <w:t>adidas</w:t>
      </w:r>
      <w:proofErr w:type="spellEnd"/>
      <w:r>
        <w:rPr>
          <w:rFonts w:ascii="Montserrat" w:eastAsia="Montserrat" w:hAnsi="Montserrat" w:cs="Montserrat"/>
          <w:sz w:val="20"/>
          <w:szCs w:val="20"/>
        </w:rPr>
        <w:t xml:space="preserve">, </w:t>
      </w:r>
      <w:proofErr w:type="spellStart"/>
      <w:r>
        <w:rPr>
          <w:rFonts w:ascii="Montserrat" w:eastAsia="Montserrat" w:hAnsi="Montserrat" w:cs="Montserrat"/>
          <w:sz w:val="20"/>
          <w:szCs w:val="20"/>
        </w:rPr>
        <w:t>Bacardi</w:t>
      </w:r>
      <w:proofErr w:type="spellEnd"/>
      <w:r>
        <w:rPr>
          <w:rFonts w:ascii="Montserrat" w:eastAsia="Montserrat" w:hAnsi="Montserrat" w:cs="Montserrat"/>
          <w:sz w:val="20"/>
          <w:szCs w:val="20"/>
        </w:rPr>
        <w:t xml:space="preserve">, Cerveceros </w:t>
      </w:r>
      <w:r>
        <w:rPr>
          <w:rFonts w:ascii="Montserrat" w:eastAsia="Montserrat" w:hAnsi="Montserrat" w:cs="Montserrat"/>
          <w:sz w:val="20"/>
          <w:szCs w:val="20"/>
        </w:rPr>
        <w:t xml:space="preserve">de México, Instagram, </w:t>
      </w:r>
      <w:proofErr w:type="spellStart"/>
      <w:r>
        <w:rPr>
          <w:rFonts w:ascii="Montserrat" w:eastAsia="Montserrat" w:hAnsi="Montserrat" w:cs="Montserrat"/>
          <w:sz w:val="20"/>
          <w:szCs w:val="20"/>
        </w:rPr>
        <w:t>INTERprotección</w:t>
      </w:r>
      <w:proofErr w:type="spellEnd"/>
      <w:r>
        <w:rPr>
          <w:rFonts w:ascii="Montserrat" w:eastAsia="Montserrat" w:hAnsi="Montserrat" w:cs="Montserrat"/>
          <w:sz w:val="20"/>
          <w:szCs w:val="20"/>
        </w:rPr>
        <w:t xml:space="preserve">, Hyundai, Agua Capital entre otras. </w:t>
      </w:r>
    </w:p>
    <w:p w:rsidR="00D9570A" w:rsidRDefault="00D9570A">
      <w:pPr>
        <w:jc w:val="both"/>
        <w:rPr>
          <w:rFonts w:ascii="Montserrat" w:eastAsia="Montserrat" w:hAnsi="Montserrat" w:cs="Montserrat"/>
          <w:sz w:val="20"/>
          <w:szCs w:val="20"/>
        </w:rPr>
      </w:pPr>
    </w:p>
    <w:p w:rsidR="00D9570A" w:rsidRDefault="00903F60">
      <w:pPr>
        <w:jc w:val="both"/>
        <w:rPr>
          <w:rFonts w:ascii="Montserrat" w:eastAsia="Montserrat" w:hAnsi="Montserrat" w:cs="Montserrat"/>
          <w:sz w:val="20"/>
          <w:szCs w:val="20"/>
        </w:rPr>
      </w:pPr>
      <w:r>
        <w:rPr>
          <w:rFonts w:ascii="Montserrat" w:eastAsia="Montserrat" w:hAnsi="Montserrat" w:cs="Montserrat"/>
          <w:sz w:val="20"/>
          <w:szCs w:val="20"/>
        </w:rPr>
        <w:t xml:space="preserve">“Entendemos que mucho más allá de un canal, lo que hace potente una historia de marca es su capacidad de integrarse en la vida de las personas. Por eso también somos devotos del </w:t>
      </w:r>
      <w:proofErr w:type="spellStart"/>
      <w:r>
        <w:rPr>
          <w:rFonts w:ascii="Montserrat" w:eastAsia="Montserrat" w:hAnsi="Montserrat" w:cs="Montserrat"/>
          <w:sz w:val="20"/>
          <w:szCs w:val="20"/>
        </w:rPr>
        <w:t>wo</w:t>
      </w:r>
      <w:r>
        <w:rPr>
          <w:rFonts w:ascii="Montserrat" w:eastAsia="Montserrat" w:hAnsi="Montserrat" w:cs="Montserrat"/>
          <w:sz w:val="20"/>
          <w:szCs w:val="20"/>
        </w:rPr>
        <w:t>rd</w:t>
      </w:r>
      <w:proofErr w:type="spellEnd"/>
      <w:r>
        <w:rPr>
          <w:rFonts w:ascii="Montserrat" w:eastAsia="Montserrat" w:hAnsi="Montserrat" w:cs="Montserrat"/>
          <w:sz w:val="20"/>
          <w:szCs w:val="20"/>
        </w:rPr>
        <w:t xml:space="preserve"> of </w:t>
      </w:r>
      <w:proofErr w:type="spellStart"/>
      <w:r>
        <w:rPr>
          <w:rFonts w:ascii="Montserrat" w:eastAsia="Montserrat" w:hAnsi="Montserrat" w:cs="Montserrat"/>
          <w:sz w:val="20"/>
          <w:szCs w:val="20"/>
        </w:rPr>
        <w:t>mouth</w:t>
      </w:r>
      <w:proofErr w:type="spellEnd"/>
      <w:r>
        <w:rPr>
          <w:rFonts w:ascii="Montserrat" w:eastAsia="Montserrat" w:hAnsi="Montserrat" w:cs="Montserrat"/>
          <w:sz w:val="20"/>
          <w:szCs w:val="20"/>
        </w:rPr>
        <w:t>, que es para nosotros la forma más poderosa de difundir un mensaje.” añade Vivian.</w:t>
      </w:r>
    </w:p>
    <w:p w:rsidR="00D9570A" w:rsidRDefault="00D9570A">
      <w:pPr>
        <w:rPr>
          <w:rFonts w:ascii="Montserrat" w:eastAsia="Montserrat" w:hAnsi="Montserrat" w:cs="Montserrat"/>
          <w:sz w:val="20"/>
          <w:szCs w:val="20"/>
        </w:rPr>
      </w:pPr>
    </w:p>
    <w:p w:rsidR="00D9570A" w:rsidRDefault="00903F60">
      <w:pPr>
        <w:rPr>
          <w:rFonts w:ascii="Montserrat" w:eastAsia="Montserrat" w:hAnsi="Montserrat" w:cs="Montserrat"/>
          <w:sz w:val="20"/>
          <w:szCs w:val="20"/>
        </w:rPr>
      </w:pPr>
      <w:r>
        <w:rPr>
          <w:rFonts w:ascii="Montserrat" w:eastAsia="Montserrat" w:hAnsi="Montserrat" w:cs="Montserrat"/>
          <w:sz w:val="20"/>
          <w:szCs w:val="20"/>
        </w:rPr>
        <w:t>www.bandofinsiders.com</w:t>
      </w:r>
    </w:p>
    <w:p w:rsidR="00D9570A" w:rsidRDefault="00D9570A"/>
    <w:p w:rsidR="00D9570A" w:rsidRDefault="00D9570A">
      <w:pPr>
        <w:rPr>
          <w:highlight w:val="red"/>
        </w:rPr>
      </w:pPr>
    </w:p>
    <w:sectPr w:rsidR="00D9570A">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F60" w:rsidRDefault="00903F60">
      <w:pPr>
        <w:spacing w:line="240" w:lineRule="auto"/>
      </w:pPr>
      <w:r>
        <w:separator/>
      </w:r>
    </w:p>
  </w:endnote>
  <w:endnote w:type="continuationSeparator" w:id="0">
    <w:p w:rsidR="00903F60" w:rsidRDefault="00903F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Montserrat">
    <w:panose1 w:val="020B0604020202020204"/>
    <w:charset w:val="4D"/>
    <w:family w:val="auto"/>
    <w:notTrueType/>
    <w:pitch w:val="variable"/>
    <w:sig w:usb0="2000020F" w:usb1="00000003" w:usb2="00000000" w:usb3="00000000" w:csb0="00000197"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F60" w:rsidRDefault="00903F60">
      <w:pPr>
        <w:spacing w:line="240" w:lineRule="auto"/>
      </w:pPr>
      <w:r>
        <w:separator/>
      </w:r>
    </w:p>
  </w:footnote>
  <w:footnote w:type="continuationSeparator" w:id="0">
    <w:p w:rsidR="00903F60" w:rsidRDefault="00903F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70A" w:rsidRDefault="00903F60">
    <w:pPr>
      <w:jc w:val="center"/>
    </w:pPr>
    <w:r>
      <w:rPr>
        <w:noProof/>
      </w:rPr>
      <w:drawing>
        <wp:inline distT="114300" distB="114300" distL="114300" distR="114300">
          <wp:extent cx="1833563" cy="5238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33563" cy="5238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A424A"/>
    <w:multiLevelType w:val="multilevel"/>
    <w:tmpl w:val="9DC65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70A"/>
    <w:rsid w:val="00903F60"/>
    <w:rsid w:val="00D3573F"/>
    <w:rsid w:val="00D957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5EF976D"/>
  <w15:docId w15:val="{46658398-A1D0-8042-BD6D-DA7B2D6D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342</Words>
  <Characters>1886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2021-04-07T01:35:00Z</dcterms:created>
  <dcterms:modified xsi:type="dcterms:W3CDTF">2021-04-07T01:35:00Z</dcterms:modified>
</cp:coreProperties>
</file>